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6666B" w:rsidRDefault="000818E4">
      <w:pPr>
        <w:rPr>
          <w:rFonts w:cstheme="minorHAnsi"/>
          <w:b/>
          <w:color w:val="222222"/>
          <w:sz w:val="24"/>
          <w:szCs w:val="24"/>
          <w:shd w:val="clear" w:color="auto" w:fill="FFFFFF"/>
        </w:rPr>
      </w:pPr>
      <w:proofErr w:type="gramStart"/>
      <w:r w:rsidRPr="0056666B">
        <w:rPr>
          <w:rStyle w:val="apple-converted-space"/>
          <w:rFonts w:cstheme="minorHAnsi"/>
          <w:b/>
          <w:color w:val="222222"/>
          <w:sz w:val="24"/>
          <w:szCs w:val="24"/>
          <w:shd w:val="clear" w:color="auto" w:fill="FFFFFF"/>
        </w:rPr>
        <w:t>N</w:t>
      </w:r>
      <w:r w:rsidRPr="0056666B">
        <w:rPr>
          <w:rFonts w:cstheme="minorHAnsi"/>
          <w:b/>
          <w:color w:val="222222"/>
          <w:sz w:val="24"/>
          <w:szCs w:val="24"/>
          <w:shd w:val="clear" w:color="auto" w:fill="FFFFFF"/>
        </w:rPr>
        <w:t>ote/</w:t>
      </w:r>
      <w:r w:rsidR="00AD4221" w:rsidRPr="0056666B">
        <w:rPr>
          <w:rFonts w:cstheme="minorHAnsi"/>
          <w:b/>
          <w:color w:val="222222"/>
          <w:sz w:val="24"/>
          <w:szCs w:val="24"/>
          <w:shd w:val="clear" w:color="auto" w:fill="FFFFFF"/>
        </w:rPr>
        <w:t>G</w:t>
      </w:r>
      <w:r w:rsidRPr="0056666B">
        <w:rPr>
          <w:rFonts w:cstheme="minorHAnsi"/>
          <w:b/>
          <w:color w:val="222222"/>
          <w:sz w:val="24"/>
          <w:szCs w:val="24"/>
          <w:shd w:val="clear" w:color="auto" w:fill="FFFFFF"/>
        </w:rPr>
        <w:t xml:space="preserve">uidelines for </w:t>
      </w:r>
      <w:r w:rsidR="008F6EA7" w:rsidRPr="0056666B">
        <w:rPr>
          <w:rFonts w:cstheme="minorHAnsi"/>
          <w:b/>
          <w:color w:val="222222"/>
          <w:sz w:val="24"/>
          <w:szCs w:val="24"/>
          <w:shd w:val="clear" w:color="auto" w:fill="FFFFFF"/>
        </w:rPr>
        <w:t>E</w:t>
      </w:r>
      <w:r w:rsidRPr="0056666B">
        <w:rPr>
          <w:rFonts w:cstheme="minorHAnsi"/>
          <w:b/>
          <w:color w:val="222222"/>
          <w:sz w:val="24"/>
          <w:szCs w:val="24"/>
          <w:shd w:val="clear" w:color="auto" w:fill="FFFFFF"/>
        </w:rPr>
        <w:t xml:space="preserve">mployment </w:t>
      </w:r>
      <w:r w:rsidR="008F6EA7" w:rsidRPr="0056666B">
        <w:rPr>
          <w:rFonts w:cstheme="minorHAnsi"/>
          <w:b/>
          <w:color w:val="222222"/>
          <w:sz w:val="24"/>
          <w:szCs w:val="24"/>
          <w:shd w:val="clear" w:color="auto" w:fill="FFFFFF"/>
        </w:rPr>
        <w:t>P</w:t>
      </w:r>
      <w:r w:rsidRPr="0056666B">
        <w:rPr>
          <w:rFonts w:cstheme="minorHAnsi"/>
          <w:b/>
          <w:color w:val="222222"/>
          <w:sz w:val="24"/>
          <w:szCs w:val="24"/>
          <w:shd w:val="clear" w:color="auto" w:fill="FFFFFF"/>
        </w:rPr>
        <w:t>osts in Government Offices for the Handicapped.</w:t>
      </w:r>
      <w:proofErr w:type="gramEnd"/>
    </w:p>
    <w:p w:rsidR="00363ADD" w:rsidRDefault="000818E4">
      <w:pPr>
        <w:rPr>
          <w:rFonts w:cstheme="minorHAnsi"/>
          <w:b/>
          <w:bCs/>
          <w:color w:val="222222"/>
          <w:sz w:val="24"/>
          <w:szCs w:val="24"/>
          <w:shd w:val="clear" w:color="auto" w:fill="FFFFFF"/>
        </w:rPr>
      </w:pPr>
      <w:r w:rsidRPr="000818E4">
        <w:rPr>
          <w:rFonts w:cstheme="minorHAnsi"/>
          <w:b/>
          <w:bCs/>
          <w:color w:val="222222"/>
          <w:sz w:val="24"/>
          <w:szCs w:val="24"/>
          <w:shd w:val="clear" w:color="auto" w:fill="FFFFFF"/>
        </w:rPr>
        <w:t xml:space="preserve">Most of the </w:t>
      </w:r>
      <w:r w:rsidR="00363ADD">
        <w:rPr>
          <w:rFonts w:cstheme="minorHAnsi"/>
          <w:b/>
          <w:bCs/>
          <w:color w:val="222222"/>
          <w:sz w:val="24"/>
          <w:szCs w:val="24"/>
          <w:shd w:val="clear" w:color="auto" w:fill="FFFFFF"/>
        </w:rPr>
        <w:t>C</w:t>
      </w:r>
      <w:r w:rsidRPr="000818E4">
        <w:rPr>
          <w:rFonts w:cstheme="minorHAnsi"/>
          <w:b/>
          <w:bCs/>
          <w:color w:val="222222"/>
          <w:sz w:val="24"/>
          <w:szCs w:val="24"/>
          <w:shd w:val="clear" w:color="auto" w:fill="FFFFFF"/>
        </w:rPr>
        <w:t xml:space="preserve">entral </w:t>
      </w:r>
      <w:r w:rsidR="00363ADD">
        <w:rPr>
          <w:rFonts w:cstheme="minorHAnsi"/>
          <w:b/>
          <w:bCs/>
          <w:color w:val="222222"/>
          <w:sz w:val="24"/>
          <w:szCs w:val="24"/>
          <w:shd w:val="clear" w:color="auto" w:fill="FFFFFF"/>
        </w:rPr>
        <w:t>G</w:t>
      </w:r>
      <w:r w:rsidRPr="000818E4">
        <w:rPr>
          <w:rFonts w:cstheme="minorHAnsi"/>
          <w:b/>
          <w:bCs/>
          <w:color w:val="222222"/>
          <w:sz w:val="24"/>
          <w:szCs w:val="24"/>
          <w:shd w:val="clear" w:color="auto" w:fill="FFFFFF"/>
        </w:rPr>
        <w:t>ov</w:t>
      </w:r>
      <w:r w:rsidR="00363ADD">
        <w:rPr>
          <w:rFonts w:cstheme="minorHAnsi"/>
          <w:b/>
          <w:bCs/>
          <w:color w:val="222222"/>
          <w:sz w:val="24"/>
          <w:szCs w:val="24"/>
          <w:shd w:val="clear" w:color="auto" w:fill="FFFFFF"/>
        </w:rPr>
        <w:t>ernment</w:t>
      </w:r>
      <w:r w:rsidRPr="000818E4">
        <w:rPr>
          <w:rFonts w:cstheme="minorHAnsi"/>
          <w:b/>
          <w:bCs/>
          <w:color w:val="222222"/>
          <w:sz w:val="24"/>
          <w:szCs w:val="24"/>
          <w:shd w:val="clear" w:color="auto" w:fill="FFFFFF"/>
        </w:rPr>
        <w:t xml:space="preserve"> vacancies are identified as suitable to Disabled persons subject to the type of Disability (like given in the disability certificate in most of the cases as under:</w:t>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t xml:space="preserve">A. </w:t>
      </w:r>
      <w:proofErr w:type="spellStart"/>
      <w:r w:rsidRPr="000818E4">
        <w:rPr>
          <w:rFonts w:cstheme="minorHAnsi"/>
          <w:b/>
          <w:bCs/>
          <w:color w:val="222222"/>
          <w:sz w:val="24"/>
          <w:szCs w:val="24"/>
          <w:shd w:val="clear" w:color="auto" w:fill="FFFFFF"/>
        </w:rPr>
        <w:t>Locomotor</w:t>
      </w:r>
      <w:proofErr w:type="spellEnd"/>
      <w:r w:rsidRPr="000818E4">
        <w:rPr>
          <w:rFonts w:cstheme="minorHAnsi"/>
          <w:b/>
          <w:bCs/>
          <w:color w:val="222222"/>
          <w:sz w:val="24"/>
          <w:szCs w:val="24"/>
          <w:shd w:val="clear" w:color="auto" w:fill="FFFFFF"/>
        </w:rPr>
        <w:t xml:space="preserve"> or cerebral palsy:</w:t>
      </w:r>
      <w:r w:rsidRPr="000818E4">
        <w:rPr>
          <w:rFonts w:cstheme="minorHAnsi"/>
          <w:b/>
          <w:bCs/>
          <w:color w:val="222222"/>
          <w:sz w:val="24"/>
          <w:szCs w:val="24"/>
          <w:shd w:val="clear" w:color="auto" w:fill="FFFFFF"/>
        </w:rPr>
        <w:br/>
        <w:t>(</w:t>
      </w:r>
      <w:proofErr w:type="spellStart"/>
      <w:r w:rsidRPr="000818E4">
        <w:rPr>
          <w:rFonts w:cstheme="minorHAnsi"/>
          <w:b/>
          <w:bCs/>
          <w:color w:val="222222"/>
          <w:sz w:val="24"/>
          <w:szCs w:val="24"/>
          <w:shd w:val="clear" w:color="auto" w:fill="FFFFFF"/>
        </w:rPr>
        <w:t>i</w:t>
      </w:r>
      <w:proofErr w:type="spellEnd"/>
      <w:r w:rsidRPr="000818E4">
        <w:rPr>
          <w:rFonts w:cstheme="minorHAnsi"/>
          <w:b/>
          <w:bCs/>
          <w:color w:val="222222"/>
          <w:sz w:val="24"/>
          <w:szCs w:val="24"/>
          <w:shd w:val="clear" w:color="auto" w:fill="FFFFFF"/>
        </w:rPr>
        <w:t>) BL- Both legs affected but not arms.</w:t>
      </w:r>
      <w:r w:rsidRPr="000818E4">
        <w:rPr>
          <w:rFonts w:cstheme="minorHAnsi"/>
          <w:b/>
          <w:bCs/>
          <w:color w:val="222222"/>
          <w:sz w:val="24"/>
          <w:szCs w:val="24"/>
          <w:shd w:val="clear" w:color="auto" w:fill="FFFFFF"/>
        </w:rPr>
        <w:br/>
        <w:t>(ii) BA- Both arms affected (a) Impaired reach</w:t>
      </w:r>
      <w:r w:rsidR="00CA5D76">
        <w:rPr>
          <w:rFonts w:cstheme="minorHAnsi"/>
          <w:b/>
          <w:bCs/>
          <w:color w:val="222222"/>
          <w:sz w:val="24"/>
          <w:szCs w:val="24"/>
          <w:shd w:val="clear" w:color="auto" w:fill="FFFFFF"/>
        </w:rPr>
        <w:t xml:space="preserve"> </w:t>
      </w:r>
      <w:r w:rsidRPr="000818E4">
        <w:rPr>
          <w:rFonts w:cstheme="minorHAnsi"/>
          <w:b/>
          <w:bCs/>
          <w:color w:val="222222"/>
          <w:sz w:val="24"/>
          <w:szCs w:val="24"/>
          <w:shd w:val="clear" w:color="auto" w:fill="FFFFFF"/>
        </w:rPr>
        <w:t>(b) Weakness of grip.</w:t>
      </w:r>
      <w:r w:rsidRPr="000818E4">
        <w:rPr>
          <w:rFonts w:cstheme="minorHAnsi"/>
          <w:b/>
          <w:bCs/>
          <w:color w:val="222222"/>
          <w:sz w:val="24"/>
          <w:szCs w:val="24"/>
          <w:shd w:val="clear" w:color="auto" w:fill="FFFFFF"/>
        </w:rPr>
        <w:br/>
        <w:t>(iii) OL- One leg affected (right or left) (a) Impaired reach(b) Weakness of grip (c) Ataxic</w:t>
      </w:r>
      <w:r w:rsidRPr="000818E4">
        <w:rPr>
          <w:rFonts w:cstheme="minorHAnsi"/>
          <w:b/>
          <w:bCs/>
          <w:color w:val="222222"/>
          <w:sz w:val="24"/>
          <w:szCs w:val="24"/>
          <w:shd w:val="clear" w:color="auto" w:fill="FFFFFF"/>
        </w:rPr>
        <w:br/>
        <w:t>(iv) OA- One arm affected (right or left) (a) Impaired reach (b) Weakness of grip</w:t>
      </w:r>
      <w:r w:rsidR="00CA5D76">
        <w:rPr>
          <w:rFonts w:cstheme="minorHAnsi"/>
          <w:b/>
          <w:bCs/>
          <w:color w:val="222222"/>
          <w:sz w:val="24"/>
          <w:szCs w:val="24"/>
          <w:shd w:val="clear" w:color="auto" w:fill="FFFFFF"/>
        </w:rPr>
        <w:t xml:space="preserve"> </w:t>
      </w:r>
      <w:r w:rsidRPr="000818E4">
        <w:rPr>
          <w:rFonts w:cstheme="minorHAnsi"/>
          <w:b/>
          <w:bCs/>
          <w:color w:val="222222"/>
          <w:sz w:val="24"/>
          <w:szCs w:val="24"/>
          <w:shd w:val="clear" w:color="auto" w:fill="FFFFFF"/>
        </w:rPr>
        <w:t>(c) Ataxic</w:t>
      </w:r>
      <w:r w:rsidRPr="000818E4">
        <w:rPr>
          <w:rFonts w:cstheme="minorHAnsi"/>
          <w:b/>
          <w:bCs/>
          <w:color w:val="222222"/>
          <w:sz w:val="24"/>
          <w:szCs w:val="24"/>
          <w:shd w:val="clear" w:color="auto" w:fill="FFFFFF"/>
        </w:rPr>
        <w:br/>
        <w:t>(v) BH- Stiff Back and hips (cannot sit or stoop)</w:t>
      </w:r>
      <w:r w:rsidRPr="000818E4">
        <w:rPr>
          <w:rFonts w:cstheme="minorHAnsi"/>
          <w:b/>
          <w:bCs/>
          <w:color w:val="222222"/>
          <w:sz w:val="24"/>
          <w:szCs w:val="24"/>
          <w:shd w:val="clear" w:color="auto" w:fill="FFFFFF"/>
        </w:rPr>
        <w:br/>
        <w:t>(vi) MW- Muscular Weakness and limited physical endurance.</w:t>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t>Also doctors give their recommendations of the following</w:t>
      </w:r>
      <w:proofErr w:type="gramStart"/>
      <w:r w:rsidRPr="000818E4">
        <w:rPr>
          <w:rFonts w:cstheme="minorHAnsi"/>
          <w:b/>
          <w:bCs/>
          <w:color w:val="222222"/>
          <w:sz w:val="24"/>
          <w:szCs w:val="24"/>
          <w:shd w:val="clear" w:color="auto" w:fill="FFFFFF"/>
        </w:rPr>
        <w:t>:</w:t>
      </w:r>
      <w:proofErr w:type="gramEnd"/>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t>Physical requirement for discharge of his/her duties.</w:t>
      </w:r>
      <w:r w:rsidRPr="000818E4">
        <w:rPr>
          <w:rFonts w:cstheme="minorHAnsi"/>
          <w:b/>
          <w:bCs/>
          <w:color w:val="222222"/>
          <w:sz w:val="24"/>
          <w:szCs w:val="24"/>
          <w:shd w:val="clear" w:color="auto" w:fill="FFFFFF"/>
        </w:rPr>
        <w:br/>
        <w:t>(</w:t>
      </w:r>
      <w:proofErr w:type="spellStart"/>
      <w:r w:rsidRPr="000818E4">
        <w:rPr>
          <w:rFonts w:cstheme="minorHAnsi"/>
          <w:b/>
          <w:bCs/>
          <w:color w:val="222222"/>
          <w:sz w:val="24"/>
          <w:szCs w:val="24"/>
          <w:shd w:val="clear" w:color="auto" w:fill="FFFFFF"/>
        </w:rPr>
        <w:t>i</w:t>
      </w:r>
      <w:proofErr w:type="spellEnd"/>
      <w:r w:rsidRPr="000818E4">
        <w:rPr>
          <w:rFonts w:cstheme="minorHAnsi"/>
          <w:b/>
          <w:bCs/>
          <w:color w:val="222222"/>
          <w:sz w:val="24"/>
          <w:szCs w:val="24"/>
          <w:shd w:val="clear" w:color="auto" w:fill="FFFFFF"/>
        </w:rPr>
        <w:t>) F-can perform work by manipulating with fingers Yes No</w:t>
      </w:r>
      <w:r w:rsidRPr="000818E4">
        <w:rPr>
          <w:rFonts w:cstheme="minorHAnsi"/>
          <w:b/>
          <w:bCs/>
          <w:color w:val="222222"/>
          <w:sz w:val="24"/>
          <w:szCs w:val="24"/>
          <w:shd w:val="clear" w:color="auto" w:fill="FFFFFF"/>
        </w:rPr>
        <w:br/>
        <w:t>(ii) PP-can perform work by pulling and pushing Yes No</w:t>
      </w:r>
      <w:r w:rsidRPr="000818E4">
        <w:rPr>
          <w:rFonts w:cstheme="minorHAnsi"/>
          <w:b/>
          <w:bCs/>
          <w:color w:val="222222"/>
          <w:sz w:val="24"/>
          <w:szCs w:val="24"/>
          <w:shd w:val="clear" w:color="auto" w:fill="FFFFFF"/>
        </w:rPr>
        <w:br/>
        <w:t>(iii) L--can perform work by lifting Yes No</w:t>
      </w:r>
      <w:r w:rsidRPr="000818E4">
        <w:rPr>
          <w:rFonts w:cstheme="minorHAnsi"/>
          <w:b/>
          <w:bCs/>
          <w:color w:val="222222"/>
          <w:sz w:val="24"/>
          <w:szCs w:val="24"/>
          <w:shd w:val="clear" w:color="auto" w:fill="FFFFFF"/>
        </w:rPr>
        <w:br/>
        <w:t>(iv) KC-can perform work by kneeling and crouching Yes No</w:t>
      </w:r>
      <w:r w:rsidRPr="000818E4">
        <w:rPr>
          <w:rFonts w:cstheme="minorHAnsi"/>
          <w:b/>
          <w:bCs/>
          <w:color w:val="222222"/>
          <w:sz w:val="24"/>
          <w:szCs w:val="24"/>
          <w:shd w:val="clear" w:color="auto" w:fill="FFFFFF"/>
        </w:rPr>
        <w:br/>
        <w:t>(v) B-can perform work by bending Yes No</w:t>
      </w:r>
      <w:r w:rsidRPr="000818E4">
        <w:rPr>
          <w:rFonts w:cstheme="minorHAnsi"/>
          <w:b/>
          <w:bCs/>
          <w:color w:val="222222"/>
          <w:sz w:val="24"/>
          <w:szCs w:val="24"/>
          <w:shd w:val="clear" w:color="auto" w:fill="FFFFFF"/>
        </w:rPr>
        <w:br/>
        <w:t>(vi) S-can perform work by sitting Yes No</w:t>
      </w:r>
      <w:r w:rsidRPr="000818E4">
        <w:rPr>
          <w:rFonts w:cstheme="minorHAnsi"/>
          <w:b/>
          <w:bCs/>
          <w:color w:val="222222"/>
          <w:sz w:val="24"/>
          <w:szCs w:val="24"/>
          <w:shd w:val="clear" w:color="auto" w:fill="FFFFFF"/>
        </w:rPr>
        <w:br/>
        <w:t>(vii) ST-can perform work by standing Yes No</w:t>
      </w:r>
      <w:r w:rsidRPr="000818E4">
        <w:rPr>
          <w:rFonts w:cstheme="minorHAnsi"/>
          <w:b/>
          <w:bCs/>
          <w:color w:val="222222"/>
          <w:sz w:val="24"/>
          <w:szCs w:val="24"/>
          <w:shd w:val="clear" w:color="auto" w:fill="FFFFFF"/>
        </w:rPr>
        <w:br/>
        <w:t>(viii) W-can perform work by walking Yes No</w:t>
      </w:r>
      <w:r w:rsidRPr="000818E4">
        <w:rPr>
          <w:rFonts w:cstheme="minorHAnsi"/>
          <w:b/>
          <w:bCs/>
          <w:color w:val="222222"/>
          <w:sz w:val="24"/>
          <w:szCs w:val="24"/>
          <w:shd w:val="clear" w:color="auto" w:fill="FFFFFF"/>
        </w:rPr>
        <w:br/>
        <w:t>(ix) SE-can perform work by seeing Yes No</w:t>
      </w:r>
      <w:r w:rsidRPr="000818E4">
        <w:rPr>
          <w:rFonts w:cstheme="minorHAnsi"/>
          <w:b/>
          <w:bCs/>
          <w:color w:val="222222"/>
          <w:sz w:val="24"/>
          <w:szCs w:val="24"/>
          <w:shd w:val="clear" w:color="auto" w:fill="FFFFFF"/>
        </w:rPr>
        <w:br/>
        <w:t>(x) H-can perform work by hearing/speaking Yes No</w:t>
      </w:r>
      <w:r w:rsidRPr="000818E4">
        <w:rPr>
          <w:rFonts w:cstheme="minorHAnsi"/>
          <w:b/>
          <w:bCs/>
          <w:color w:val="222222"/>
          <w:sz w:val="24"/>
          <w:szCs w:val="24"/>
          <w:shd w:val="clear" w:color="auto" w:fill="FFFFFF"/>
        </w:rPr>
        <w:br/>
        <w:t>(xi) RW-can perform work by reading and writing Yes No</w:t>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t>So for all the jobs which are suitable for B &amp; L affected, paraplegic (not sure about the quadriplegics) can apply.</w:t>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t>3. Age limits (upper and lower are also written in advertisements. above attached notifications itself has the upper age limits for different categories and different posts (normally upper age varies according to posts)</w:t>
      </w:r>
      <w:r w:rsidRPr="000818E4">
        <w:rPr>
          <w:rStyle w:val="apple-converted-space"/>
          <w:rFonts w:cstheme="minorHAnsi"/>
          <w:b/>
          <w:bCs/>
          <w:color w:val="222222"/>
          <w:sz w:val="24"/>
          <w:szCs w:val="24"/>
          <w:shd w:val="clear" w:color="auto" w:fill="FFFFFF"/>
        </w:rPr>
        <w:t> </w:t>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r>
    </w:p>
    <w:p w:rsidR="00CA5D76" w:rsidRDefault="000818E4">
      <w:pPr>
        <w:rPr>
          <w:rFonts w:cstheme="minorHAnsi"/>
          <w:b/>
          <w:bCs/>
          <w:color w:val="222222"/>
          <w:sz w:val="24"/>
          <w:szCs w:val="24"/>
          <w:shd w:val="clear" w:color="auto" w:fill="FFFFFF"/>
        </w:rPr>
      </w:pPr>
      <w:r w:rsidRPr="000818E4">
        <w:rPr>
          <w:rFonts w:cstheme="minorHAnsi"/>
          <w:b/>
          <w:bCs/>
          <w:color w:val="222222"/>
          <w:sz w:val="24"/>
          <w:szCs w:val="24"/>
          <w:shd w:val="clear" w:color="auto" w:fill="FFFFFF"/>
        </w:rPr>
        <w:lastRenderedPageBreak/>
        <w:t>Formula for calculating the upper age is as follows</w:t>
      </w:r>
      <w:proofErr w:type="gramStart"/>
      <w:r w:rsidRPr="000818E4">
        <w:rPr>
          <w:rFonts w:cstheme="minorHAnsi"/>
          <w:b/>
          <w:bCs/>
          <w:color w:val="222222"/>
          <w:sz w:val="24"/>
          <w:szCs w:val="24"/>
          <w:shd w:val="clear" w:color="auto" w:fill="FFFFFF"/>
        </w:rPr>
        <w:t>:</w:t>
      </w:r>
      <w:proofErr w:type="gramEnd"/>
      <w:r w:rsidRPr="000818E4">
        <w:rPr>
          <w:rFonts w:cstheme="minorHAnsi"/>
          <w:b/>
          <w:bCs/>
          <w:color w:val="222222"/>
          <w:sz w:val="24"/>
          <w:szCs w:val="24"/>
          <w:shd w:val="clear" w:color="auto" w:fill="FFFFFF"/>
        </w:rPr>
        <w:br/>
        <w:t>Upper age of the normal person in the related category i.e. UR / SC / OBC / ST etc.  + 10 years (due to Person with Disability -PWD)</w:t>
      </w:r>
    </w:p>
    <w:p w:rsidR="000818E4" w:rsidRPr="000818E4" w:rsidRDefault="000818E4">
      <w:pPr>
        <w:rPr>
          <w:rFonts w:cstheme="minorHAnsi"/>
          <w:sz w:val="24"/>
          <w:szCs w:val="24"/>
        </w:rPr>
      </w:pPr>
      <w:r w:rsidRPr="000818E4">
        <w:rPr>
          <w:rFonts w:cstheme="minorHAnsi"/>
          <w:b/>
          <w:bCs/>
          <w:color w:val="222222"/>
          <w:sz w:val="24"/>
          <w:szCs w:val="24"/>
          <w:shd w:val="clear" w:color="auto" w:fill="FFFFFF"/>
        </w:rPr>
        <w:t>4. Most of the state govt. vacancies are not identified separately as per Medical standards given above. They just put HI / VI / OH in the advertisem</w:t>
      </w:r>
      <w:r w:rsidR="00CB4B0B">
        <w:rPr>
          <w:rFonts w:cstheme="minorHAnsi"/>
          <w:b/>
          <w:bCs/>
          <w:color w:val="222222"/>
          <w:sz w:val="24"/>
          <w:szCs w:val="24"/>
          <w:shd w:val="clear" w:color="auto" w:fill="FFFFFF"/>
        </w:rPr>
        <w:t>ents. In all such cases we all</w:t>
      </w:r>
      <w:r w:rsidRPr="000818E4">
        <w:rPr>
          <w:rFonts w:cstheme="minorHAnsi"/>
          <w:b/>
          <w:bCs/>
          <w:color w:val="222222"/>
          <w:sz w:val="24"/>
          <w:szCs w:val="24"/>
          <w:shd w:val="clear" w:color="auto" w:fill="FFFFFF"/>
        </w:rPr>
        <w:t xml:space="preserve"> </w:t>
      </w:r>
      <w:r w:rsidR="00CB4B0B">
        <w:rPr>
          <w:rFonts w:cstheme="minorHAnsi"/>
          <w:b/>
          <w:bCs/>
          <w:color w:val="222222"/>
          <w:sz w:val="24"/>
          <w:szCs w:val="24"/>
          <w:shd w:val="clear" w:color="auto" w:fill="FFFFFF"/>
        </w:rPr>
        <w:t>(</w:t>
      </w:r>
      <w:r w:rsidRPr="000818E4">
        <w:rPr>
          <w:rFonts w:cstheme="minorHAnsi"/>
          <w:b/>
          <w:bCs/>
          <w:color w:val="222222"/>
          <w:sz w:val="24"/>
          <w:szCs w:val="24"/>
          <w:shd w:val="clear" w:color="auto" w:fill="FFFFFF"/>
        </w:rPr>
        <w:t>paraplegics and quadriplegics) can apply.</w:t>
      </w:r>
      <w:r w:rsidRPr="000818E4">
        <w:rPr>
          <w:rStyle w:val="apple-converted-space"/>
          <w:rFonts w:cstheme="minorHAnsi"/>
          <w:b/>
          <w:bCs/>
          <w:color w:val="222222"/>
          <w:sz w:val="24"/>
          <w:szCs w:val="24"/>
          <w:shd w:val="clear" w:color="auto" w:fill="FFFFFF"/>
        </w:rPr>
        <w:t> </w:t>
      </w:r>
      <w:r w:rsidRPr="000818E4">
        <w:rPr>
          <w:rFonts w:cstheme="minorHAnsi"/>
          <w:b/>
          <w:bCs/>
          <w:color w:val="222222"/>
          <w:sz w:val="24"/>
          <w:szCs w:val="24"/>
          <w:shd w:val="clear" w:color="auto" w:fill="FFFFFF"/>
        </w:rPr>
        <w:br/>
      </w:r>
      <w:r w:rsidRPr="000818E4">
        <w:rPr>
          <w:rFonts w:cstheme="minorHAnsi"/>
          <w:b/>
          <w:bCs/>
          <w:color w:val="222222"/>
          <w:sz w:val="24"/>
          <w:szCs w:val="24"/>
          <w:shd w:val="clear" w:color="auto" w:fill="FFFFFF"/>
        </w:rPr>
        <w:br/>
        <w:t xml:space="preserve">They </w:t>
      </w:r>
      <w:r w:rsidR="00AC23E0" w:rsidRPr="000818E4">
        <w:rPr>
          <w:rFonts w:cstheme="minorHAnsi"/>
          <w:b/>
          <w:bCs/>
          <w:color w:val="222222"/>
          <w:sz w:val="24"/>
          <w:szCs w:val="24"/>
          <w:shd w:val="clear" w:color="auto" w:fill="FFFFFF"/>
        </w:rPr>
        <w:t>cannot</w:t>
      </w:r>
      <w:r w:rsidRPr="000818E4">
        <w:rPr>
          <w:rFonts w:cstheme="minorHAnsi"/>
          <w:b/>
          <w:bCs/>
          <w:color w:val="222222"/>
          <w:sz w:val="24"/>
          <w:szCs w:val="24"/>
          <w:shd w:val="clear" w:color="auto" w:fill="FFFFFF"/>
        </w:rPr>
        <w:t xml:space="preserve"> LEGALLY deny our applications just on the basis of disability percentage.  </w:t>
      </w:r>
      <w:r w:rsidRPr="000818E4">
        <w:rPr>
          <w:rStyle w:val="apple-converted-space"/>
          <w:rFonts w:cstheme="minorHAnsi"/>
          <w:b/>
          <w:bCs/>
          <w:color w:val="222222"/>
          <w:sz w:val="24"/>
          <w:szCs w:val="24"/>
          <w:shd w:val="clear" w:color="auto" w:fill="FFFFFF"/>
        </w:rPr>
        <w:t> </w:t>
      </w:r>
    </w:p>
    <w:sectPr w:rsidR="000818E4" w:rsidRPr="000818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18E4"/>
    <w:rsid w:val="00056C75"/>
    <w:rsid w:val="000818E4"/>
    <w:rsid w:val="00363ADD"/>
    <w:rsid w:val="0056666B"/>
    <w:rsid w:val="008F6EA7"/>
    <w:rsid w:val="00AC23E0"/>
    <w:rsid w:val="00AD4221"/>
    <w:rsid w:val="00B930D1"/>
    <w:rsid w:val="00CA5D76"/>
    <w:rsid w:val="00CB4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8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2012-07-12T12:04:00Z</dcterms:created>
  <dcterms:modified xsi:type="dcterms:W3CDTF">2012-07-12T12:07:00Z</dcterms:modified>
</cp:coreProperties>
</file>